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FCC5E4" w14:textId="77777777" w:rsidR="00760123" w:rsidRDefault="00760123" w:rsidP="00760123">
      <w:pPr>
        <w:rPr>
          <w:rFonts w:ascii="Cambria" w:hAnsi="Cambria"/>
          <w:b/>
          <w:lang w:val="ro-RO"/>
        </w:rPr>
      </w:pPr>
    </w:p>
    <w:p w14:paraId="5A40A5B3" w14:textId="77777777" w:rsidR="00760123" w:rsidRDefault="00760123" w:rsidP="00760123">
      <w:pPr>
        <w:jc w:val="right"/>
        <w:rPr>
          <w:rFonts w:ascii="Cambria" w:hAnsi="Cambria"/>
          <w:b/>
          <w:lang w:val="ro-RO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29C775F4" wp14:editId="6404E2A3">
            <wp:simplePos x="0" y="0"/>
            <wp:positionH relativeFrom="column">
              <wp:posOffset>-356235</wp:posOffset>
            </wp:positionH>
            <wp:positionV relativeFrom="paragraph">
              <wp:posOffset>88900</wp:posOffset>
            </wp:positionV>
            <wp:extent cx="800100" cy="809625"/>
            <wp:effectExtent l="0" t="0" r="0" b="9525"/>
            <wp:wrapNone/>
            <wp:docPr id="172954631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mbria" w:hAnsi="Cambria"/>
          <w:b/>
          <w:lang w:val="ro-RO"/>
        </w:rPr>
        <w:t xml:space="preserve">                                                                             </w:t>
      </w:r>
    </w:p>
    <w:p w14:paraId="7D21B730" w14:textId="77777777" w:rsidR="00760123" w:rsidRDefault="00760123" w:rsidP="00760123">
      <w:pPr>
        <w:rPr>
          <w:rFonts w:ascii="Book Antiqua" w:hAnsi="Book Antiqua"/>
          <w:b/>
          <w:lang w:val="ro-RO"/>
        </w:rPr>
      </w:pPr>
      <w:r w:rsidRPr="00ED5A32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2A776E9E" wp14:editId="42DB705A">
            <wp:simplePos x="0" y="0"/>
            <wp:positionH relativeFrom="margin">
              <wp:posOffset>5339715</wp:posOffset>
            </wp:positionH>
            <wp:positionV relativeFrom="paragraph">
              <wp:posOffset>92075</wp:posOffset>
            </wp:positionV>
            <wp:extent cx="552450" cy="666750"/>
            <wp:effectExtent l="0" t="0" r="0" b="0"/>
            <wp:wrapNone/>
            <wp:docPr id="112495824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17DB39C" w14:textId="77777777" w:rsidR="00760123" w:rsidRDefault="00760123" w:rsidP="00760123">
      <w:pPr>
        <w:rPr>
          <w:rFonts w:ascii="Book Antiqua" w:hAnsi="Book Antiqua"/>
          <w:b/>
          <w:lang w:val="ro-RO"/>
        </w:rPr>
      </w:pPr>
    </w:p>
    <w:p w14:paraId="1E60353A" w14:textId="77777777" w:rsidR="00760123" w:rsidRPr="007673CA" w:rsidRDefault="00760123" w:rsidP="00760123">
      <w:pPr>
        <w:tabs>
          <w:tab w:val="left" w:pos="567"/>
          <w:tab w:val="left" w:pos="851"/>
        </w:tabs>
        <w:ind w:left="-142"/>
        <w:rPr>
          <w:b/>
          <w:bCs/>
          <w:sz w:val="24"/>
          <w:szCs w:val="24"/>
          <w:lang w:val="ro-MD"/>
        </w:rPr>
      </w:pPr>
      <w:r>
        <w:rPr>
          <w:b/>
          <w:bCs/>
          <w:sz w:val="28"/>
          <w:szCs w:val="28"/>
          <w:lang w:val="ro-RO"/>
        </w:rPr>
        <w:t xml:space="preserve">                  </w:t>
      </w:r>
      <w:r>
        <w:rPr>
          <w:b/>
          <w:bCs/>
          <w:sz w:val="48"/>
          <w:szCs w:val="48"/>
          <w:lang w:val="ro-MD"/>
        </w:rPr>
        <w:t xml:space="preserve">                  </w:t>
      </w:r>
      <w:r w:rsidRPr="007673CA">
        <w:rPr>
          <w:b/>
          <w:bCs/>
          <w:sz w:val="24"/>
          <w:szCs w:val="24"/>
          <w:lang w:val="ro-MD"/>
        </w:rPr>
        <w:t>REPUBLICA MOLDOVA</w:t>
      </w:r>
    </w:p>
    <w:p w14:paraId="6BE6A578" w14:textId="77777777" w:rsidR="00760123" w:rsidRPr="007673CA" w:rsidRDefault="00760123" w:rsidP="00760123">
      <w:pPr>
        <w:tabs>
          <w:tab w:val="left" w:pos="1545"/>
        </w:tabs>
        <w:jc w:val="center"/>
        <w:rPr>
          <w:b/>
          <w:bCs/>
          <w:sz w:val="24"/>
          <w:szCs w:val="24"/>
          <w:lang w:val="ro-MD"/>
        </w:rPr>
      </w:pPr>
      <w:r w:rsidRPr="007673CA">
        <w:rPr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7771F513" wp14:editId="69D3C592">
            <wp:simplePos x="0" y="0"/>
            <wp:positionH relativeFrom="column">
              <wp:posOffset>-984885</wp:posOffset>
            </wp:positionH>
            <wp:positionV relativeFrom="paragraph">
              <wp:posOffset>333375</wp:posOffset>
            </wp:positionV>
            <wp:extent cx="7334250" cy="247650"/>
            <wp:effectExtent l="0" t="0" r="0" b="0"/>
            <wp:wrapNone/>
            <wp:docPr id="79193899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673CA">
        <w:rPr>
          <w:b/>
          <w:bCs/>
          <w:sz w:val="24"/>
          <w:szCs w:val="24"/>
          <w:lang w:val="ro-MD"/>
        </w:rPr>
        <w:t>CONSILIUL RAIONAL CANTEMIR</w:t>
      </w:r>
    </w:p>
    <w:p w14:paraId="0A66DDAA" w14:textId="77777777" w:rsidR="00760123" w:rsidRPr="007673CA" w:rsidRDefault="00760123" w:rsidP="00760123">
      <w:pPr>
        <w:tabs>
          <w:tab w:val="left" w:pos="4253"/>
          <w:tab w:val="left" w:pos="5670"/>
        </w:tabs>
        <w:ind w:right="-576"/>
        <w:jc w:val="both"/>
        <w:rPr>
          <w:b/>
          <w:bCs/>
          <w:sz w:val="24"/>
          <w:szCs w:val="24"/>
          <w:lang w:val="ro-RO"/>
        </w:rPr>
      </w:pPr>
    </w:p>
    <w:p w14:paraId="275279FB" w14:textId="77777777" w:rsidR="00760123" w:rsidRPr="007673CA" w:rsidRDefault="00760123" w:rsidP="00760123">
      <w:pPr>
        <w:ind w:left="709"/>
        <w:jc w:val="both"/>
        <w:rPr>
          <w:rFonts w:ascii="Book Antiqua" w:hAnsi="Book Antiqua"/>
          <w:b/>
          <w:sz w:val="24"/>
          <w:szCs w:val="24"/>
          <w:lang w:val="ro-RO"/>
        </w:rPr>
      </w:pPr>
      <w:r w:rsidRPr="007673CA">
        <w:rPr>
          <w:rFonts w:ascii="Book Antiqua" w:hAnsi="Book Antiqua"/>
          <w:b/>
          <w:sz w:val="24"/>
          <w:szCs w:val="24"/>
          <w:lang w:val="ro-RO"/>
        </w:rPr>
        <w:t xml:space="preserve">         </w:t>
      </w:r>
    </w:p>
    <w:p w14:paraId="221E6701" w14:textId="77777777" w:rsidR="00760123" w:rsidRPr="00D72211" w:rsidRDefault="00760123" w:rsidP="00760123">
      <w:pPr>
        <w:tabs>
          <w:tab w:val="left" w:pos="0"/>
          <w:tab w:val="left" w:pos="4253"/>
          <w:tab w:val="left" w:pos="5387"/>
        </w:tabs>
        <w:ind w:right="-576"/>
        <w:jc w:val="both"/>
        <w:rPr>
          <w:b/>
          <w:sz w:val="28"/>
          <w:szCs w:val="28"/>
          <w:lang w:val="ro-RO"/>
        </w:rPr>
      </w:pPr>
      <w:r w:rsidRPr="007673CA">
        <w:rPr>
          <w:b/>
          <w:sz w:val="24"/>
          <w:szCs w:val="24"/>
          <w:lang w:val="ro-RO"/>
        </w:rPr>
        <w:t xml:space="preserve">   </w:t>
      </w:r>
    </w:p>
    <w:p w14:paraId="03625C85" w14:textId="77777777" w:rsidR="00760123" w:rsidRPr="00D72211" w:rsidRDefault="00760123" w:rsidP="00760123">
      <w:pPr>
        <w:jc w:val="center"/>
        <w:outlineLvl w:val="0"/>
        <w:rPr>
          <w:b/>
          <w:sz w:val="28"/>
          <w:szCs w:val="28"/>
          <w:lang w:val="pt-BR"/>
        </w:rPr>
      </w:pPr>
      <w:r w:rsidRPr="00D72211">
        <w:rPr>
          <w:b/>
          <w:sz w:val="28"/>
          <w:szCs w:val="28"/>
          <w:lang w:val="pt-BR"/>
        </w:rPr>
        <w:t>D E C I Z I E</w:t>
      </w:r>
    </w:p>
    <w:p w14:paraId="6F8414E8" w14:textId="77777777" w:rsidR="00760123" w:rsidRPr="00D72211" w:rsidRDefault="00760123" w:rsidP="00760123">
      <w:pPr>
        <w:jc w:val="center"/>
        <w:outlineLvl w:val="0"/>
        <w:rPr>
          <w:b/>
          <w:sz w:val="28"/>
          <w:szCs w:val="28"/>
          <w:lang w:val="pt-BR"/>
        </w:rPr>
      </w:pPr>
      <w:r w:rsidRPr="00D72211">
        <w:rPr>
          <w:b/>
          <w:sz w:val="28"/>
          <w:szCs w:val="28"/>
          <w:lang w:val="pt-BR"/>
        </w:rPr>
        <w:t xml:space="preserve">                                                                                                  </w:t>
      </w:r>
      <w:r w:rsidR="0033358F" w:rsidRPr="00D72211">
        <w:rPr>
          <w:b/>
          <w:sz w:val="28"/>
          <w:szCs w:val="28"/>
          <w:lang w:val="pt-BR"/>
        </w:rPr>
        <w:t xml:space="preserve"> </w:t>
      </w:r>
      <w:r w:rsidRPr="00D72211">
        <w:rPr>
          <w:b/>
          <w:sz w:val="28"/>
          <w:szCs w:val="28"/>
          <w:lang w:val="pt-BR"/>
        </w:rPr>
        <w:t>PROIECT</w:t>
      </w:r>
    </w:p>
    <w:p w14:paraId="39230A22" w14:textId="0D2FEF02" w:rsidR="00760123" w:rsidRPr="00D72211" w:rsidRDefault="004165A2" w:rsidP="00760123">
      <w:pPr>
        <w:tabs>
          <w:tab w:val="left" w:pos="6660"/>
        </w:tabs>
        <w:jc w:val="both"/>
        <w:outlineLvl w:val="0"/>
        <w:rPr>
          <w:b/>
          <w:sz w:val="28"/>
          <w:szCs w:val="28"/>
          <w:lang w:val="pt-BR"/>
        </w:rPr>
      </w:pPr>
      <w:r w:rsidRPr="00D72211">
        <w:rPr>
          <w:b/>
          <w:sz w:val="28"/>
          <w:szCs w:val="28"/>
          <w:lang w:val="pt-BR"/>
        </w:rPr>
        <w:t xml:space="preserve"> nr.09/            </w:t>
      </w:r>
      <w:r w:rsidRPr="00D72211">
        <w:rPr>
          <w:b/>
          <w:sz w:val="28"/>
          <w:szCs w:val="28"/>
          <w:lang w:val="pt-BR"/>
        </w:rPr>
        <w:tab/>
        <w:t xml:space="preserve">   </w:t>
      </w:r>
      <w:r w:rsidR="0033358F" w:rsidRPr="00D72211">
        <w:rPr>
          <w:b/>
          <w:sz w:val="28"/>
          <w:szCs w:val="28"/>
          <w:lang w:val="pt-BR"/>
        </w:rPr>
        <w:t xml:space="preserve">          </w:t>
      </w:r>
      <w:r w:rsidRPr="00D72211">
        <w:rPr>
          <w:b/>
          <w:sz w:val="28"/>
          <w:szCs w:val="28"/>
          <w:lang w:val="pt-BR"/>
        </w:rPr>
        <w:t>din 17.12</w:t>
      </w:r>
      <w:r w:rsidR="00760123" w:rsidRPr="00D72211">
        <w:rPr>
          <w:b/>
          <w:sz w:val="28"/>
          <w:szCs w:val="28"/>
          <w:lang w:val="pt-BR"/>
        </w:rPr>
        <w:t>.2024</w:t>
      </w:r>
    </w:p>
    <w:p w14:paraId="10488BF4" w14:textId="77777777" w:rsidR="00760123" w:rsidRPr="00D72211" w:rsidRDefault="00760123" w:rsidP="00760123">
      <w:pPr>
        <w:ind w:left="567"/>
        <w:rPr>
          <w:b/>
          <w:sz w:val="28"/>
          <w:szCs w:val="28"/>
          <w:lang w:val="ro-RO"/>
        </w:rPr>
      </w:pPr>
      <w:r w:rsidRPr="00D72211">
        <w:rPr>
          <w:b/>
          <w:sz w:val="28"/>
          <w:szCs w:val="28"/>
          <w:lang w:val="ro-RO"/>
        </w:rPr>
        <w:t xml:space="preserve">                                                         or. Cantemir</w:t>
      </w:r>
    </w:p>
    <w:p w14:paraId="5786945F" w14:textId="77777777" w:rsidR="0033358F" w:rsidRPr="00D72211" w:rsidRDefault="007673CA" w:rsidP="007A1ED7">
      <w:pPr>
        <w:rPr>
          <w:rFonts w:eastAsiaTheme="minorEastAsia"/>
          <w:b/>
          <w:bCs/>
          <w:sz w:val="28"/>
          <w:szCs w:val="28"/>
          <w:lang w:val="pt-BR"/>
        </w:rPr>
      </w:pPr>
      <w:r w:rsidRPr="007673CA">
        <w:rPr>
          <w:rFonts w:eastAsiaTheme="minorEastAsia"/>
          <w:b/>
          <w:bCs/>
          <w:sz w:val="24"/>
          <w:szCs w:val="24"/>
          <w:lang w:val="pt-BR"/>
        </w:rPr>
        <w:t xml:space="preserve">         </w:t>
      </w:r>
      <w:r w:rsidR="007A1ED7" w:rsidRPr="00D72211">
        <w:rPr>
          <w:rFonts w:eastAsiaTheme="minorEastAsia"/>
          <w:b/>
          <w:bCs/>
          <w:sz w:val="28"/>
          <w:szCs w:val="28"/>
          <w:lang w:val="pt-BR"/>
        </w:rPr>
        <w:t>Cu privire la acordul</w:t>
      </w:r>
      <w:r w:rsidR="00760123" w:rsidRPr="00D72211">
        <w:rPr>
          <w:rFonts w:eastAsiaTheme="minorEastAsia"/>
          <w:b/>
          <w:bCs/>
          <w:sz w:val="28"/>
          <w:szCs w:val="28"/>
          <w:lang w:val="pt-BR"/>
        </w:rPr>
        <w:t xml:space="preserve"> </w:t>
      </w:r>
      <w:r w:rsidR="007A1ED7" w:rsidRPr="00D72211">
        <w:rPr>
          <w:rFonts w:eastAsiaTheme="minorEastAsia"/>
          <w:b/>
          <w:bCs/>
          <w:sz w:val="28"/>
          <w:szCs w:val="28"/>
          <w:lang w:val="pt-BR"/>
        </w:rPr>
        <w:t>Consiliului raional</w:t>
      </w:r>
    </w:p>
    <w:p w14:paraId="60F6F240" w14:textId="77777777" w:rsidR="007A1ED7" w:rsidRPr="007673CA" w:rsidRDefault="007673CA" w:rsidP="007A1ED7">
      <w:pPr>
        <w:rPr>
          <w:rFonts w:eastAsiaTheme="minorEastAsia"/>
          <w:b/>
          <w:bCs/>
          <w:sz w:val="24"/>
          <w:szCs w:val="24"/>
          <w:lang w:val="pt-BR"/>
        </w:rPr>
      </w:pPr>
      <w:r w:rsidRPr="00D72211">
        <w:rPr>
          <w:rFonts w:eastAsiaTheme="minorEastAsia"/>
          <w:b/>
          <w:bCs/>
          <w:sz w:val="28"/>
          <w:szCs w:val="28"/>
          <w:lang w:val="pt-BR"/>
        </w:rPr>
        <w:t xml:space="preserve"> </w:t>
      </w:r>
      <w:r w:rsidR="004165A2" w:rsidRPr="00D72211">
        <w:rPr>
          <w:rFonts w:eastAsiaTheme="minorEastAsia"/>
          <w:b/>
          <w:bCs/>
          <w:sz w:val="28"/>
          <w:szCs w:val="28"/>
          <w:lang w:val="pt-BR"/>
        </w:rPr>
        <w:t>privind</w:t>
      </w:r>
      <w:r w:rsidR="007A1ED7" w:rsidRPr="00D72211">
        <w:rPr>
          <w:rFonts w:eastAsiaTheme="minorEastAsia"/>
          <w:b/>
          <w:bCs/>
          <w:sz w:val="28"/>
          <w:szCs w:val="28"/>
          <w:lang w:val="pt-BR"/>
        </w:rPr>
        <w:t xml:space="preserve"> transmitere</w:t>
      </w:r>
      <w:r w:rsidR="004165A2" w:rsidRPr="00D72211">
        <w:rPr>
          <w:rFonts w:eastAsiaTheme="minorEastAsia"/>
          <w:b/>
          <w:bCs/>
          <w:sz w:val="28"/>
          <w:szCs w:val="28"/>
          <w:lang w:val="pt-BR"/>
        </w:rPr>
        <w:t>a</w:t>
      </w:r>
      <w:r w:rsidR="0033358F" w:rsidRPr="00D72211">
        <w:rPr>
          <w:rFonts w:eastAsiaTheme="minorEastAsia"/>
          <w:b/>
          <w:bCs/>
          <w:sz w:val="28"/>
          <w:szCs w:val="28"/>
          <w:lang w:val="pt-BR"/>
        </w:rPr>
        <w:t xml:space="preserve"> </w:t>
      </w:r>
      <w:r w:rsidR="007A1ED7" w:rsidRPr="00D72211">
        <w:rPr>
          <w:rFonts w:eastAsiaTheme="minorEastAsia"/>
          <w:b/>
          <w:bCs/>
          <w:sz w:val="28"/>
          <w:szCs w:val="28"/>
          <w:lang w:val="pt-BR"/>
        </w:rPr>
        <w:t xml:space="preserve">în comodat </w:t>
      </w:r>
      <w:r w:rsidR="004165A2" w:rsidRPr="00D72211">
        <w:rPr>
          <w:rFonts w:eastAsiaTheme="minorEastAsia"/>
          <w:b/>
          <w:bCs/>
          <w:sz w:val="28"/>
          <w:szCs w:val="28"/>
          <w:lang w:val="pt-BR"/>
        </w:rPr>
        <w:t>a unor spații</w:t>
      </w:r>
      <w:r w:rsidR="007A1ED7" w:rsidRPr="007673CA">
        <w:rPr>
          <w:rFonts w:eastAsiaTheme="minorEastAsia"/>
          <w:b/>
          <w:bCs/>
          <w:sz w:val="24"/>
          <w:szCs w:val="24"/>
          <w:lang w:val="pt-BR"/>
        </w:rPr>
        <w:t xml:space="preserve"> </w:t>
      </w:r>
    </w:p>
    <w:p w14:paraId="7CB8771C" w14:textId="77777777" w:rsidR="00760123" w:rsidRPr="007673CA" w:rsidRDefault="00760123" w:rsidP="00760123">
      <w:pPr>
        <w:rPr>
          <w:rFonts w:eastAsiaTheme="minorEastAsia"/>
          <w:b/>
          <w:bCs/>
          <w:sz w:val="24"/>
          <w:szCs w:val="24"/>
          <w:lang w:val="ro-RO"/>
        </w:rPr>
      </w:pPr>
    </w:p>
    <w:p w14:paraId="4BBE62A9" w14:textId="77777777" w:rsidR="00760123" w:rsidRPr="00D72211" w:rsidRDefault="00760123" w:rsidP="00760123">
      <w:pPr>
        <w:jc w:val="both"/>
        <w:rPr>
          <w:rFonts w:eastAsiaTheme="minorEastAsia"/>
          <w:sz w:val="28"/>
          <w:szCs w:val="28"/>
          <w:lang w:val="ro-RO"/>
        </w:rPr>
      </w:pPr>
      <w:r w:rsidRPr="007673CA">
        <w:rPr>
          <w:rFonts w:asciiTheme="minorHAnsi" w:eastAsiaTheme="minorEastAsia" w:hAnsiTheme="minorHAnsi" w:cstheme="minorBidi"/>
          <w:sz w:val="24"/>
          <w:szCs w:val="24"/>
          <w:lang w:val="ro-RO"/>
        </w:rPr>
        <w:t xml:space="preserve"> </w:t>
      </w:r>
      <w:r w:rsidRPr="007673CA">
        <w:rPr>
          <w:rFonts w:asciiTheme="minorHAnsi" w:eastAsiaTheme="minorEastAsia" w:hAnsiTheme="minorHAnsi" w:cstheme="minorBidi"/>
          <w:sz w:val="24"/>
          <w:szCs w:val="24"/>
          <w:lang w:val="ro-RO"/>
        </w:rPr>
        <w:tab/>
      </w:r>
      <w:r w:rsidRPr="00D72211">
        <w:rPr>
          <w:rFonts w:eastAsiaTheme="minorEastAsia"/>
          <w:sz w:val="28"/>
          <w:szCs w:val="28"/>
          <w:lang w:val="ro-RO"/>
        </w:rPr>
        <w:t>În  temeiul art. 43, alin. (1) lit c) din Legea privind administraţia publică locală nr.436/2006,</w:t>
      </w:r>
      <w:r w:rsidRPr="00D72211">
        <w:rPr>
          <w:rFonts w:eastAsia="Microsoft YaHei"/>
          <w:sz w:val="28"/>
          <w:szCs w:val="28"/>
          <w:lang w:val="ro-RO"/>
        </w:rPr>
        <w:t xml:space="preserve"> Codului civil al RM nr.</w:t>
      </w:r>
      <w:r w:rsidRPr="00D72211">
        <w:rPr>
          <w:rFonts w:eastAsia="Microsoft YaHei"/>
          <w:sz w:val="28"/>
          <w:szCs w:val="28"/>
          <w:lang w:val="en-US"/>
        </w:rPr>
        <w:t xml:space="preserve"> 1107</w:t>
      </w:r>
      <w:r w:rsidRPr="00D72211">
        <w:rPr>
          <w:rFonts w:eastAsia="Microsoft YaHei"/>
          <w:sz w:val="28"/>
          <w:szCs w:val="28"/>
          <w:lang w:val="ro-RO"/>
        </w:rPr>
        <w:t>/</w:t>
      </w:r>
      <w:r w:rsidR="004165A2" w:rsidRPr="00D72211">
        <w:rPr>
          <w:rFonts w:eastAsia="Microsoft YaHei"/>
          <w:sz w:val="28"/>
          <w:szCs w:val="28"/>
          <w:lang w:val="en-US"/>
        </w:rPr>
        <w:t>2002</w:t>
      </w:r>
      <w:r w:rsidRPr="00D72211">
        <w:rPr>
          <w:rFonts w:eastAsia="Microsoft YaHei"/>
          <w:sz w:val="28"/>
          <w:szCs w:val="28"/>
          <w:lang w:val="ro-RO"/>
        </w:rPr>
        <w:t>,</w:t>
      </w:r>
      <w:r w:rsidRPr="00D72211">
        <w:rPr>
          <w:rFonts w:eastAsiaTheme="minorEastAsia"/>
          <w:sz w:val="28"/>
          <w:szCs w:val="28"/>
          <w:lang w:val="ro-RO"/>
        </w:rPr>
        <w:t xml:space="preserve"> Legii nr. 523/1999 cu privire la proprietatea publică a unităț</w:t>
      </w:r>
      <w:r w:rsidR="004165A2" w:rsidRPr="00D72211">
        <w:rPr>
          <w:rFonts w:eastAsiaTheme="minorEastAsia"/>
          <w:sz w:val="28"/>
          <w:szCs w:val="28"/>
          <w:lang w:val="ro-RO"/>
        </w:rPr>
        <w:t>ilor administrativ-teritoriale,</w:t>
      </w:r>
      <w:r w:rsidR="004165A2" w:rsidRPr="00D72211">
        <w:rPr>
          <w:sz w:val="28"/>
          <w:szCs w:val="28"/>
          <w:lang w:val="en-US"/>
        </w:rPr>
        <w:t xml:space="preserve"> </w:t>
      </w:r>
      <w:r w:rsidR="00DC5E80" w:rsidRPr="00D72211">
        <w:rPr>
          <w:sz w:val="28"/>
          <w:szCs w:val="28"/>
          <w:lang w:val="en-US"/>
        </w:rPr>
        <w:t xml:space="preserve">Legii privind administrarea şi </w:t>
      </w:r>
      <w:r w:rsidR="004165A2" w:rsidRPr="00D72211">
        <w:rPr>
          <w:sz w:val="28"/>
          <w:szCs w:val="28"/>
          <w:lang w:val="en-US"/>
        </w:rPr>
        <w:t>deetatizarea proprietăţii publice nr.121/2007,</w:t>
      </w:r>
      <w:r w:rsidR="004165A2" w:rsidRPr="00D72211">
        <w:rPr>
          <w:rFonts w:eastAsiaTheme="minorEastAsia"/>
          <w:sz w:val="28"/>
          <w:szCs w:val="28"/>
          <w:lang w:val="ro-RO"/>
        </w:rPr>
        <w:t xml:space="preserve"> </w:t>
      </w:r>
      <w:r w:rsidR="004165A2" w:rsidRPr="00D72211">
        <w:rPr>
          <w:sz w:val="28"/>
          <w:szCs w:val="28"/>
          <w:lang w:val="en-US"/>
        </w:rPr>
        <w:t xml:space="preserve">Legii ocrotirii sănătăţii nr.411/1995, </w:t>
      </w:r>
      <w:r w:rsidR="004165A2" w:rsidRPr="00D72211">
        <w:rPr>
          <w:rFonts w:eastAsiaTheme="minorEastAsia"/>
          <w:sz w:val="28"/>
          <w:szCs w:val="28"/>
          <w:lang w:val="ro-RO"/>
        </w:rPr>
        <w:t xml:space="preserve">Hotărârii </w:t>
      </w:r>
      <w:r w:rsidRPr="00D72211">
        <w:rPr>
          <w:rFonts w:eastAsiaTheme="minorEastAsia"/>
          <w:sz w:val="28"/>
          <w:szCs w:val="28"/>
          <w:lang w:val="ro-RO"/>
        </w:rPr>
        <w:t>Guvernului nr. 901 din 31.12.2015 pentru aprobarea Regulamentului cu privire la modul de transmitere a</w:t>
      </w:r>
      <w:r w:rsidR="004165A2" w:rsidRPr="00D72211">
        <w:rPr>
          <w:rFonts w:eastAsiaTheme="minorEastAsia"/>
          <w:sz w:val="28"/>
          <w:szCs w:val="28"/>
          <w:lang w:val="ro-RO"/>
        </w:rPr>
        <w:t xml:space="preserve"> bunurilor proprietate publică, </w:t>
      </w:r>
      <w:r w:rsidRPr="00D72211">
        <w:rPr>
          <w:rFonts w:eastAsiaTheme="minorEastAsia"/>
          <w:sz w:val="28"/>
          <w:szCs w:val="28"/>
          <w:lang w:val="ro-RO"/>
        </w:rPr>
        <w:t>în baza</w:t>
      </w:r>
      <w:r w:rsidR="00B962E2" w:rsidRPr="00D72211">
        <w:rPr>
          <w:rFonts w:eastAsiaTheme="minorEastAsia"/>
          <w:sz w:val="28"/>
          <w:szCs w:val="28"/>
          <w:lang w:val="ro-RO"/>
        </w:rPr>
        <w:t xml:space="preserve"> demersului înaintat de Centrul de Medicină Legală nr.1096/5-4 din 04.12</w:t>
      </w:r>
      <w:r w:rsidR="007A1ED7" w:rsidRPr="00D72211">
        <w:rPr>
          <w:rFonts w:eastAsiaTheme="minorEastAsia"/>
          <w:sz w:val="28"/>
          <w:szCs w:val="28"/>
          <w:lang w:val="ro-RO"/>
        </w:rPr>
        <w:t>.2024</w:t>
      </w:r>
      <w:r w:rsidRPr="00D72211">
        <w:rPr>
          <w:rFonts w:eastAsiaTheme="minorEastAsia"/>
          <w:sz w:val="28"/>
          <w:szCs w:val="28"/>
          <w:lang w:val="ro-RO"/>
        </w:rPr>
        <w:t xml:space="preserve"> și examinând</w:t>
      </w:r>
      <w:r w:rsidRPr="00D72211">
        <w:rPr>
          <w:rFonts w:eastAsiaTheme="minorEastAsia"/>
          <w:sz w:val="28"/>
          <w:szCs w:val="28"/>
          <w:lang w:val="pt-BR"/>
        </w:rPr>
        <w:t xml:space="preserve"> </w:t>
      </w:r>
      <w:r w:rsidRPr="00D72211">
        <w:rPr>
          <w:rFonts w:eastAsiaTheme="minorEastAsia"/>
          <w:sz w:val="28"/>
          <w:szCs w:val="28"/>
          <w:lang w:val="ro-RO"/>
        </w:rPr>
        <w:t>avizele comisiei consultative de specialitate drept, disciplină și culte,</w:t>
      </w:r>
      <w:r w:rsidR="00B962E2" w:rsidRPr="00D72211">
        <w:rPr>
          <w:noProof/>
          <w:sz w:val="28"/>
          <w:szCs w:val="28"/>
          <w:lang w:val="ro-RO"/>
        </w:rPr>
        <w:t xml:space="preserve"> </w:t>
      </w:r>
      <w:r w:rsidRPr="00D72211">
        <w:rPr>
          <w:rFonts w:eastAsiaTheme="minorEastAsia"/>
          <w:sz w:val="28"/>
          <w:szCs w:val="28"/>
          <w:lang w:val="ro-RO"/>
        </w:rPr>
        <w:t>Consiliul Raional Cantemir,</w:t>
      </w:r>
    </w:p>
    <w:p w14:paraId="61DBC00A" w14:textId="77777777" w:rsidR="00760123" w:rsidRPr="00D72211" w:rsidRDefault="00760123" w:rsidP="00760123">
      <w:pPr>
        <w:rPr>
          <w:rFonts w:eastAsiaTheme="minorEastAsia"/>
          <w:b/>
          <w:sz w:val="28"/>
          <w:szCs w:val="28"/>
          <w:lang w:val="ro-RO"/>
        </w:rPr>
      </w:pPr>
      <w:r w:rsidRPr="007673CA">
        <w:rPr>
          <w:rFonts w:eastAsiaTheme="minorEastAsia"/>
          <w:b/>
          <w:sz w:val="24"/>
          <w:szCs w:val="24"/>
          <w:lang w:val="ro-RO"/>
        </w:rPr>
        <w:t xml:space="preserve"> </w:t>
      </w:r>
      <w:r w:rsidRPr="007673CA">
        <w:rPr>
          <w:rFonts w:eastAsiaTheme="minorEastAsia"/>
          <w:b/>
          <w:sz w:val="24"/>
          <w:szCs w:val="24"/>
          <w:lang w:val="ro-RO"/>
        </w:rPr>
        <w:tab/>
      </w:r>
      <w:r w:rsidRPr="007673CA">
        <w:rPr>
          <w:rFonts w:eastAsiaTheme="minorEastAsia"/>
          <w:b/>
          <w:sz w:val="24"/>
          <w:szCs w:val="24"/>
          <w:lang w:val="ro-RO"/>
        </w:rPr>
        <w:tab/>
      </w:r>
      <w:r w:rsidRPr="007673CA">
        <w:rPr>
          <w:rFonts w:eastAsiaTheme="minorEastAsia"/>
          <w:b/>
          <w:sz w:val="24"/>
          <w:szCs w:val="24"/>
          <w:lang w:val="ro-RO"/>
        </w:rPr>
        <w:tab/>
      </w:r>
      <w:r w:rsidRPr="007673CA">
        <w:rPr>
          <w:rFonts w:eastAsiaTheme="minorEastAsia"/>
          <w:b/>
          <w:sz w:val="24"/>
          <w:szCs w:val="24"/>
          <w:lang w:val="ro-RO"/>
        </w:rPr>
        <w:tab/>
      </w:r>
      <w:r w:rsidRPr="007673CA">
        <w:rPr>
          <w:rFonts w:eastAsiaTheme="minorEastAsia"/>
          <w:b/>
          <w:sz w:val="24"/>
          <w:szCs w:val="24"/>
          <w:lang w:val="ro-RO"/>
        </w:rPr>
        <w:tab/>
      </w:r>
      <w:r w:rsidRPr="00D72211">
        <w:rPr>
          <w:rFonts w:eastAsiaTheme="minorEastAsia"/>
          <w:b/>
          <w:sz w:val="28"/>
          <w:szCs w:val="28"/>
          <w:lang w:val="ro-RO"/>
        </w:rPr>
        <w:t xml:space="preserve">     D E C I D E:</w:t>
      </w:r>
    </w:p>
    <w:p w14:paraId="466326E2" w14:textId="77777777" w:rsidR="00760123" w:rsidRPr="00D72211" w:rsidRDefault="00760123" w:rsidP="00760123">
      <w:pPr>
        <w:jc w:val="both"/>
        <w:rPr>
          <w:rFonts w:eastAsiaTheme="minorEastAsia"/>
          <w:sz w:val="28"/>
          <w:szCs w:val="28"/>
          <w:lang w:val="ro-RO"/>
        </w:rPr>
      </w:pPr>
      <w:r w:rsidRPr="00D72211">
        <w:rPr>
          <w:rFonts w:eastAsiaTheme="minorEastAsia"/>
          <w:sz w:val="28"/>
          <w:szCs w:val="28"/>
          <w:lang w:val="ro-RO"/>
        </w:rPr>
        <w:t xml:space="preserve">01.Se </w:t>
      </w:r>
      <w:r w:rsidR="007673CA" w:rsidRPr="00D72211">
        <w:rPr>
          <w:rFonts w:eastAsiaTheme="minorEastAsia"/>
          <w:sz w:val="28"/>
          <w:szCs w:val="28"/>
          <w:lang w:val="ro-RO"/>
        </w:rPr>
        <w:t xml:space="preserve">ia act de demersul </w:t>
      </w:r>
      <w:r w:rsidR="00B962E2" w:rsidRPr="00D72211">
        <w:rPr>
          <w:rFonts w:eastAsiaTheme="minorEastAsia"/>
          <w:sz w:val="28"/>
          <w:szCs w:val="28"/>
          <w:lang w:val="ro-RO"/>
        </w:rPr>
        <w:t xml:space="preserve">înaintat de Centrul de Medicină Legală nr.1096/5-4 din 04.12.2024 </w:t>
      </w:r>
      <w:r w:rsidR="000C67C7" w:rsidRPr="00D72211">
        <w:rPr>
          <w:rFonts w:eastAsiaTheme="minorEastAsia"/>
          <w:sz w:val="28"/>
          <w:szCs w:val="28"/>
          <w:lang w:val="ro-RO"/>
        </w:rPr>
        <w:t xml:space="preserve"> </w:t>
      </w:r>
      <w:r w:rsidRPr="00D72211">
        <w:rPr>
          <w:rFonts w:eastAsiaTheme="minorEastAsia"/>
          <w:sz w:val="28"/>
          <w:szCs w:val="28"/>
          <w:lang w:val="ro-RO"/>
        </w:rPr>
        <w:t>(se anexează).</w:t>
      </w:r>
    </w:p>
    <w:p w14:paraId="64D7917A" w14:textId="77777777" w:rsidR="007673CA" w:rsidRPr="00D72211" w:rsidRDefault="007A1ED7" w:rsidP="007673CA">
      <w:pPr>
        <w:jc w:val="both"/>
        <w:rPr>
          <w:rFonts w:eastAsia="SimSun"/>
          <w:sz w:val="28"/>
          <w:szCs w:val="28"/>
          <w:lang w:val="ro-RO"/>
        </w:rPr>
      </w:pPr>
      <w:r w:rsidRPr="00D72211">
        <w:rPr>
          <w:rFonts w:eastAsia="SimSun"/>
          <w:sz w:val="28"/>
          <w:szCs w:val="28"/>
          <w:lang w:val="ro-RO"/>
        </w:rPr>
        <w:t>02. S</w:t>
      </w:r>
      <w:r w:rsidR="000C67C7" w:rsidRPr="00D72211">
        <w:rPr>
          <w:rFonts w:eastAsia="SimSun"/>
          <w:sz w:val="28"/>
          <w:szCs w:val="28"/>
          <w:lang w:val="ro-RO"/>
        </w:rPr>
        <w:t xml:space="preserve">e acceptă transmiterea în comodat a </w:t>
      </w:r>
      <w:r w:rsidR="00977767" w:rsidRPr="00D72211">
        <w:rPr>
          <w:rFonts w:eastAsia="SimSun"/>
          <w:sz w:val="28"/>
          <w:szCs w:val="28"/>
          <w:lang w:val="ro-RO"/>
        </w:rPr>
        <w:t>spațiilor Centrului de Medicină Legală</w:t>
      </w:r>
      <w:r w:rsidR="000C67C7" w:rsidRPr="00D72211">
        <w:rPr>
          <w:rFonts w:eastAsia="SimSun"/>
          <w:sz w:val="28"/>
          <w:szCs w:val="28"/>
          <w:lang w:val="ro-RO"/>
        </w:rPr>
        <w:t xml:space="preserve">, </w:t>
      </w:r>
      <w:r w:rsidR="00977767" w:rsidRPr="00D72211">
        <w:rPr>
          <w:rFonts w:eastAsia="SimSun"/>
          <w:sz w:val="28"/>
          <w:szCs w:val="28"/>
          <w:lang w:val="ro-RO"/>
        </w:rPr>
        <w:t>pentru prestarea serviciilor medico-legale populației raionului Cantemir</w:t>
      </w:r>
      <w:r w:rsidR="000C67C7" w:rsidRPr="00D72211">
        <w:rPr>
          <w:rFonts w:eastAsia="SimSun"/>
          <w:sz w:val="28"/>
          <w:szCs w:val="28"/>
          <w:lang w:val="ro-RO"/>
        </w:rPr>
        <w:t xml:space="preserve">, cu </w:t>
      </w:r>
      <w:r w:rsidR="00977767" w:rsidRPr="00D72211">
        <w:rPr>
          <w:rFonts w:eastAsia="SimSun"/>
          <w:sz w:val="28"/>
          <w:szCs w:val="28"/>
          <w:lang w:val="ro-RO"/>
        </w:rPr>
        <w:t>suprafața de 270</w:t>
      </w:r>
      <w:r w:rsidR="007673CA" w:rsidRPr="00D72211">
        <w:rPr>
          <w:rFonts w:eastAsia="SimSun"/>
          <w:sz w:val="28"/>
          <w:szCs w:val="28"/>
          <w:lang w:val="ro-RO"/>
        </w:rPr>
        <w:t xml:space="preserve"> </w:t>
      </w:r>
      <w:r w:rsidR="000C67C7" w:rsidRPr="00D72211">
        <w:rPr>
          <w:rFonts w:eastAsia="SimSun"/>
          <w:sz w:val="28"/>
          <w:szCs w:val="28"/>
          <w:lang w:val="ro-RO"/>
        </w:rPr>
        <w:t>m</w:t>
      </w:r>
      <w:r w:rsidR="007673CA" w:rsidRPr="00D72211">
        <w:rPr>
          <w:rFonts w:eastAsia="SimSun"/>
          <w:sz w:val="28"/>
          <w:szCs w:val="28"/>
          <w:vertAlign w:val="superscript"/>
          <w:lang w:val="ro-RO"/>
        </w:rPr>
        <w:t>2</w:t>
      </w:r>
      <w:r w:rsidR="00977767" w:rsidRPr="00D72211">
        <w:rPr>
          <w:rFonts w:eastAsia="SimSun"/>
          <w:sz w:val="28"/>
          <w:szCs w:val="28"/>
          <w:lang w:val="ro-RO"/>
        </w:rPr>
        <w:t>, pe un termen de 3 (trei) ani, situate pe adresa:</w:t>
      </w:r>
      <w:r w:rsidR="0033358F" w:rsidRPr="00D72211">
        <w:rPr>
          <w:rFonts w:eastAsia="SimSun"/>
          <w:sz w:val="28"/>
          <w:szCs w:val="28"/>
          <w:lang w:val="ro-RO"/>
        </w:rPr>
        <w:t xml:space="preserve"> or.Cantemir, str.Testimițeanu,1.</w:t>
      </w:r>
    </w:p>
    <w:p w14:paraId="3CF4EC4F" w14:textId="77777777" w:rsidR="006804D4" w:rsidRPr="00D72211" w:rsidRDefault="006804D4" w:rsidP="007673CA">
      <w:pPr>
        <w:jc w:val="both"/>
        <w:rPr>
          <w:rFonts w:eastAsia="SimSun"/>
          <w:sz w:val="28"/>
          <w:szCs w:val="28"/>
          <w:lang w:val="ro-RO"/>
        </w:rPr>
      </w:pPr>
      <w:r w:rsidRPr="00D72211">
        <w:rPr>
          <w:rFonts w:eastAsia="SimSun"/>
          <w:sz w:val="28"/>
          <w:szCs w:val="28"/>
          <w:lang w:val="ro-RO"/>
        </w:rPr>
        <w:t xml:space="preserve">03. Decizia în cauză se aduce la cunoştinţa </w:t>
      </w:r>
      <w:r w:rsidRPr="00D72211">
        <w:rPr>
          <w:rFonts w:eastAsiaTheme="minorEastAsia"/>
          <w:sz w:val="28"/>
          <w:szCs w:val="28"/>
          <w:lang w:val="ro-RO"/>
        </w:rPr>
        <w:t xml:space="preserve">Centrului de Medicină Legală, </w:t>
      </w:r>
      <w:r w:rsidRPr="00D72211">
        <w:rPr>
          <w:sz w:val="28"/>
          <w:szCs w:val="28"/>
          <w:lang w:val="en-US"/>
        </w:rPr>
        <w:t>IMSP Spitalul Raional Cantemir,</w:t>
      </w:r>
      <w:r w:rsidRPr="00D72211">
        <w:rPr>
          <w:rFonts w:eastAsia="SimSun"/>
          <w:sz w:val="28"/>
          <w:szCs w:val="28"/>
          <w:lang w:val="ro-RO"/>
        </w:rPr>
        <w:t xml:space="preserve"> altor factorilor interesaţi şi publicului prin expediere, înmânare,afişare pe stand, publicare pe  pagina web a consiliului raional și în Registrul de Sta al Actelor Locale  în termenii stabiliţi de legislaţie.</w:t>
      </w:r>
    </w:p>
    <w:p w14:paraId="1B1A5743" w14:textId="1CF685AF" w:rsidR="0033358F" w:rsidRPr="00D72211" w:rsidRDefault="006804D4" w:rsidP="006804D4">
      <w:pPr>
        <w:pStyle w:val="1"/>
        <w:shd w:val="clear" w:color="auto" w:fill="auto"/>
        <w:tabs>
          <w:tab w:val="left" w:pos="1455"/>
        </w:tabs>
        <w:spacing w:after="0" w:line="269" w:lineRule="exact"/>
        <w:ind w:right="40"/>
        <w:jc w:val="both"/>
        <w:rPr>
          <w:rFonts w:ascii="Times New Roman" w:hAnsi="Times New Roman"/>
          <w:sz w:val="28"/>
          <w:szCs w:val="28"/>
          <w:lang w:val="en-US"/>
        </w:rPr>
      </w:pPr>
      <w:r w:rsidRPr="00D72211">
        <w:rPr>
          <w:rFonts w:ascii="Times New Roman" w:hAnsi="Times New Roman"/>
          <w:sz w:val="28"/>
          <w:szCs w:val="28"/>
          <w:lang w:val="en-US"/>
        </w:rPr>
        <w:t>04</w:t>
      </w:r>
      <w:r w:rsidR="0033358F" w:rsidRPr="00D72211">
        <w:rPr>
          <w:rFonts w:ascii="Times New Roman" w:hAnsi="Times New Roman"/>
          <w:sz w:val="28"/>
          <w:szCs w:val="28"/>
          <w:lang w:val="en-US"/>
        </w:rPr>
        <w:t>.Executarea deciziei în</w:t>
      </w:r>
      <w:r w:rsidRPr="00D72211">
        <w:rPr>
          <w:rFonts w:ascii="Times New Roman" w:hAnsi="Times New Roman"/>
          <w:sz w:val="28"/>
          <w:szCs w:val="28"/>
          <w:lang w:val="en-US"/>
        </w:rPr>
        <w:t xml:space="preserve"> cauză se pune în sarcina  domnului</w:t>
      </w:r>
      <w:r w:rsidR="0033358F" w:rsidRPr="00D72211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D72211">
        <w:rPr>
          <w:rFonts w:ascii="Times New Roman" w:hAnsi="Times New Roman"/>
          <w:sz w:val="28"/>
          <w:szCs w:val="28"/>
          <w:lang w:val="en-US"/>
        </w:rPr>
        <w:t xml:space="preserve">Anatolie Răcilă, </w:t>
      </w:r>
      <w:r w:rsidR="00D72211">
        <w:rPr>
          <w:rFonts w:ascii="Times New Roman" w:hAnsi="Times New Roman"/>
          <w:sz w:val="28"/>
          <w:szCs w:val="28"/>
          <w:lang w:val="en-US"/>
        </w:rPr>
        <w:t>director</w:t>
      </w:r>
      <w:r w:rsidRPr="00D72211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D72211">
        <w:rPr>
          <w:rFonts w:ascii="Times New Roman" w:hAnsi="Times New Roman" w:cs="Times New Roman"/>
          <w:sz w:val="28"/>
          <w:szCs w:val="28"/>
          <w:lang w:val="en-US"/>
        </w:rPr>
        <w:t>IMSP Spitalul Raional</w:t>
      </w:r>
      <w:r w:rsidRPr="00D72211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33358F" w:rsidRPr="00D72211">
        <w:rPr>
          <w:rFonts w:ascii="Times New Roman" w:hAnsi="Times New Roman"/>
          <w:sz w:val="28"/>
          <w:szCs w:val="28"/>
          <w:lang w:val="en-US"/>
        </w:rPr>
        <w:t>Cantemir.</w:t>
      </w:r>
    </w:p>
    <w:p w14:paraId="5C926088" w14:textId="77777777" w:rsidR="007A1ED7" w:rsidRPr="00D72211" w:rsidRDefault="006804D4" w:rsidP="007A1ED7">
      <w:pPr>
        <w:jc w:val="both"/>
        <w:rPr>
          <w:rFonts w:eastAsia="SimSun"/>
          <w:sz w:val="28"/>
          <w:szCs w:val="28"/>
          <w:lang w:val="ro-RO"/>
        </w:rPr>
      </w:pPr>
      <w:r w:rsidRPr="00D72211">
        <w:rPr>
          <w:rFonts w:eastAsia="SimSun"/>
          <w:sz w:val="28"/>
          <w:szCs w:val="28"/>
          <w:lang w:val="ro-RO"/>
        </w:rPr>
        <w:t>05</w:t>
      </w:r>
      <w:r w:rsidR="007A1ED7" w:rsidRPr="00D72211">
        <w:rPr>
          <w:rFonts w:eastAsia="SimSun"/>
          <w:sz w:val="28"/>
          <w:szCs w:val="28"/>
          <w:lang w:val="ro-RO"/>
        </w:rPr>
        <w:t xml:space="preserve">. </w:t>
      </w:r>
      <w:r w:rsidR="007673CA" w:rsidRPr="00D72211">
        <w:rPr>
          <w:rFonts w:eastAsia="SimSun"/>
          <w:sz w:val="28"/>
          <w:szCs w:val="28"/>
          <w:lang w:val="ro-RO"/>
        </w:rPr>
        <w:t>Controlul executării</w:t>
      </w:r>
      <w:r w:rsidR="007A1ED7" w:rsidRPr="00D72211">
        <w:rPr>
          <w:rFonts w:eastAsia="SimSun"/>
          <w:sz w:val="28"/>
          <w:szCs w:val="28"/>
          <w:lang w:val="ro-RO"/>
        </w:rPr>
        <w:t xml:space="preserve"> deciziei date se pune în seama comisiei  consultative de specialitate drept, disciplină şi culte.</w:t>
      </w:r>
    </w:p>
    <w:p w14:paraId="768E2E46" w14:textId="77777777" w:rsidR="007A1ED7" w:rsidRPr="00D72211" w:rsidRDefault="006804D4" w:rsidP="007A1ED7">
      <w:pPr>
        <w:spacing w:line="276" w:lineRule="auto"/>
        <w:jc w:val="both"/>
        <w:rPr>
          <w:rFonts w:eastAsia="SimSun"/>
          <w:sz w:val="28"/>
          <w:szCs w:val="28"/>
          <w:lang w:val="ro-RO"/>
        </w:rPr>
      </w:pPr>
      <w:r w:rsidRPr="00D72211">
        <w:rPr>
          <w:rFonts w:eastAsia="SimSun"/>
          <w:sz w:val="28"/>
          <w:szCs w:val="28"/>
          <w:lang w:val="ro-RO"/>
        </w:rPr>
        <w:t>06</w:t>
      </w:r>
      <w:r w:rsidR="007A1ED7" w:rsidRPr="00D72211">
        <w:rPr>
          <w:rFonts w:eastAsia="SimSun"/>
          <w:sz w:val="28"/>
          <w:szCs w:val="28"/>
          <w:lang w:val="ro-RO"/>
        </w:rPr>
        <w:t>. Decizia poate fi contestată la Judecătoria Cahul, sediul Cantemir (str.Nicolae Testemițeanu,2) în termen de 30 de zile  de la data comunicării potrivit prevederilor Codului Administrativ nr.116/2018.</w:t>
      </w:r>
    </w:p>
    <w:p w14:paraId="4E638491" w14:textId="77777777" w:rsidR="00760123" w:rsidRPr="007673CA" w:rsidRDefault="00760123" w:rsidP="00760123">
      <w:pPr>
        <w:rPr>
          <w:b/>
          <w:sz w:val="24"/>
          <w:szCs w:val="24"/>
          <w:lang w:val="it-IT"/>
        </w:rPr>
      </w:pPr>
      <w:r w:rsidRPr="007673CA">
        <w:rPr>
          <w:b/>
          <w:sz w:val="24"/>
          <w:szCs w:val="24"/>
          <w:lang w:val="it-IT"/>
        </w:rPr>
        <w:t xml:space="preserve">   Preşedintele şedinţei                                               </w:t>
      </w:r>
    </w:p>
    <w:p w14:paraId="5AE18F55" w14:textId="77777777" w:rsidR="00760123" w:rsidRPr="007673CA" w:rsidRDefault="00760123" w:rsidP="00760123">
      <w:pPr>
        <w:rPr>
          <w:b/>
          <w:sz w:val="24"/>
          <w:szCs w:val="24"/>
          <w:lang w:val="it-IT"/>
        </w:rPr>
      </w:pPr>
      <w:r w:rsidRPr="007673CA">
        <w:rPr>
          <w:b/>
          <w:sz w:val="24"/>
          <w:szCs w:val="24"/>
          <w:lang w:val="it-IT"/>
        </w:rPr>
        <w:t xml:space="preserve"> Inițiator al proiectului de decizie                  </w:t>
      </w:r>
    </w:p>
    <w:p w14:paraId="1A4495DC" w14:textId="77777777" w:rsidR="00760123" w:rsidRPr="007673CA" w:rsidRDefault="00760123" w:rsidP="00760123">
      <w:pPr>
        <w:rPr>
          <w:b/>
          <w:sz w:val="24"/>
          <w:szCs w:val="24"/>
          <w:lang w:val="it-IT"/>
        </w:rPr>
      </w:pPr>
      <w:r w:rsidRPr="007673CA">
        <w:rPr>
          <w:b/>
          <w:sz w:val="24"/>
          <w:szCs w:val="24"/>
          <w:lang w:val="it-IT"/>
        </w:rPr>
        <w:t xml:space="preserve"> Președinte al raionului,                                      Pavel CULICOVSCHI   </w:t>
      </w:r>
    </w:p>
    <w:p w14:paraId="5435D490" w14:textId="77777777" w:rsidR="00760123" w:rsidRPr="007673CA" w:rsidRDefault="00760123" w:rsidP="00760123">
      <w:pPr>
        <w:rPr>
          <w:b/>
          <w:sz w:val="24"/>
          <w:szCs w:val="24"/>
          <w:lang w:val="it-IT"/>
        </w:rPr>
      </w:pPr>
      <w:r w:rsidRPr="007673CA">
        <w:rPr>
          <w:b/>
          <w:sz w:val="24"/>
          <w:szCs w:val="24"/>
          <w:lang w:val="it-IT"/>
        </w:rPr>
        <w:t xml:space="preserve"> Avizat la legalitate și elaborat</w:t>
      </w:r>
    </w:p>
    <w:p w14:paraId="302888A2" w14:textId="77777777" w:rsidR="00760123" w:rsidRPr="007673CA" w:rsidRDefault="00760123" w:rsidP="00760123">
      <w:pPr>
        <w:rPr>
          <w:b/>
          <w:sz w:val="24"/>
          <w:szCs w:val="24"/>
          <w:lang w:val="it-IT"/>
        </w:rPr>
      </w:pPr>
      <w:r w:rsidRPr="007673CA">
        <w:rPr>
          <w:b/>
          <w:sz w:val="24"/>
          <w:szCs w:val="24"/>
          <w:lang w:val="it-IT"/>
        </w:rPr>
        <w:t xml:space="preserve"> Specialist principal                                              Aliona ENACHI</w:t>
      </w:r>
    </w:p>
    <w:p w14:paraId="1E0E6D0B" w14:textId="77777777" w:rsidR="00760123" w:rsidRPr="007673CA" w:rsidRDefault="00760123" w:rsidP="00760123">
      <w:pPr>
        <w:rPr>
          <w:b/>
          <w:sz w:val="24"/>
          <w:szCs w:val="24"/>
          <w:lang w:val="it-IT"/>
        </w:rPr>
      </w:pPr>
      <w:r w:rsidRPr="007673CA">
        <w:rPr>
          <w:b/>
          <w:sz w:val="24"/>
          <w:szCs w:val="24"/>
          <w:lang w:val="it-IT"/>
        </w:rPr>
        <w:t xml:space="preserve">     Avizat:</w:t>
      </w:r>
    </w:p>
    <w:p w14:paraId="115FF85B" w14:textId="0DC9E4EC" w:rsidR="000940CF" w:rsidRDefault="00760123">
      <w:pPr>
        <w:rPr>
          <w:sz w:val="24"/>
          <w:szCs w:val="24"/>
          <w:lang w:val="it-IT"/>
        </w:rPr>
      </w:pPr>
      <w:r w:rsidRPr="007673CA">
        <w:rPr>
          <w:b/>
          <w:sz w:val="24"/>
          <w:szCs w:val="24"/>
          <w:lang w:val="it-IT"/>
        </w:rPr>
        <w:t>Secretar al  Consiliului Raional                           Ludmila ŢURCANU</w:t>
      </w:r>
    </w:p>
    <w:sectPr w:rsidR="000940CF" w:rsidSect="00760123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4E93"/>
    <w:rsid w:val="000940CF"/>
    <w:rsid w:val="000C67C7"/>
    <w:rsid w:val="00263542"/>
    <w:rsid w:val="0033358F"/>
    <w:rsid w:val="004165A2"/>
    <w:rsid w:val="006804D4"/>
    <w:rsid w:val="00760123"/>
    <w:rsid w:val="007673CA"/>
    <w:rsid w:val="007A1ED7"/>
    <w:rsid w:val="00977767"/>
    <w:rsid w:val="00B32905"/>
    <w:rsid w:val="00B962E2"/>
    <w:rsid w:val="00D72211"/>
    <w:rsid w:val="00DC5E80"/>
    <w:rsid w:val="00F64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B44E8"/>
  <w15:chartTrackingRefBased/>
  <w15:docId w15:val="{0E479071-814A-468C-BBFA-58578EC02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01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rsid w:val="0033358F"/>
    <w:rPr>
      <w:shd w:val="clear" w:color="auto" w:fill="FFFFFF"/>
    </w:rPr>
  </w:style>
  <w:style w:type="paragraph" w:customStyle="1" w:styleId="1">
    <w:name w:val="Основной текст1"/>
    <w:basedOn w:val="a"/>
    <w:link w:val="a3"/>
    <w:rsid w:val="0033358F"/>
    <w:pPr>
      <w:shd w:val="clear" w:color="auto" w:fill="FFFFFF"/>
      <w:spacing w:after="160" w:line="288" w:lineRule="exact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</Pages>
  <Words>414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ELITE</dc:creator>
  <cp:keywords/>
  <dc:description/>
  <cp:lastModifiedBy>Administrator</cp:lastModifiedBy>
  <cp:revision>8</cp:revision>
  <dcterms:created xsi:type="dcterms:W3CDTF">2024-03-14T09:51:00Z</dcterms:created>
  <dcterms:modified xsi:type="dcterms:W3CDTF">2024-12-09T15:31:00Z</dcterms:modified>
</cp:coreProperties>
</file>